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176" w:type="dxa"/>
        <w:tblLook w:val="04A0"/>
      </w:tblPr>
      <w:tblGrid>
        <w:gridCol w:w="4077"/>
        <w:gridCol w:w="1559"/>
        <w:gridCol w:w="4111"/>
      </w:tblGrid>
      <w:tr w:rsidR="00B06455" w:rsidRPr="00E874DB" w:rsidTr="0091430E">
        <w:tc>
          <w:tcPr>
            <w:tcW w:w="4077" w:type="dxa"/>
            <w:shd w:val="clear" w:color="auto" w:fill="auto"/>
          </w:tcPr>
          <w:p w:rsidR="00B06455" w:rsidRPr="00E874DB" w:rsidRDefault="00B06455" w:rsidP="0091430E">
            <w:pPr>
              <w:rPr>
                <w:b/>
                <w:sz w:val="28"/>
                <w:szCs w:val="28"/>
              </w:rPr>
            </w:pPr>
          </w:p>
          <w:p w:rsidR="00B06455" w:rsidRPr="00E874DB" w:rsidRDefault="00B06455" w:rsidP="0091430E">
            <w:pPr>
              <w:ind w:right="283"/>
              <w:jc w:val="center"/>
              <w:rPr>
                <w:sz w:val="16"/>
                <w:szCs w:val="16"/>
              </w:rPr>
            </w:pPr>
            <w:r w:rsidRPr="00536237">
              <w:rPr>
                <w:b/>
              </w:rPr>
              <w:t>СОВЕТ ДЕПУТАТОВ МУНИЦИПАЛЬНОГО ОБРАЗОВАНИЯ «КЯХТИНСКИЙ РАЙОН» РЕСПУБЛИКИ БУРЯТИЯ</w:t>
            </w:r>
          </w:p>
        </w:tc>
        <w:tc>
          <w:tcPr>
            <w:tcW w:w="1559" w:type="dxa"/>
            <w:shd w:val="clear" w:color="auto" w:fill="auto"/>
          </w:tcPr>
          <w:p w:rsidR="00B06455" w:rsidRPr="00E874DB" w:rsidRDefault="00B06455" w:rsidP="0091430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904875"/>
                  <wp:effectExtent l="0" t="0" r="9525" b="9525"/>
                  <wp:docPr id="2" name="Рисунок 2" descr="Описание: Описание: 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B06455" w:rsidRPr="00E874DB" w:rsidRDefault="00B06455" w:rsidP="0091430E">
            <w:pPr>
              <w:rPr>
                <w:b/>
                <w:sz w:val="28"/>
                <w:szCs w:val="28"/>
              </w:rPr>
            </w:pPr>
          </w:p>
          <w:p w:rsidR="00B06455" w:rsidRPr="00E874DB" w:rsidRDefault="00B06455" w:rsidP="0091430E">
            <w:pPr>
              <w:ind w:left="210" w:right="141"/>
              <w:jc w:val="center"/>
              <w:rPr>
                <w:sz w:val="28"/>
                <w:szCs w:val="28"/>
              </w:rPr>
            </w:pPr>
            <w:r w:rsidRPr="00536237">
              <w:rPr>
                <w:b/>
              </w:rPr>
              <w:t xml:space="preserve">БУРЯАД УЛАСАЙ «ХЯАГТЫН АЙМАГ» </w:t>
            </w:r>
            <w:proofErr w:type="spellStart"/>
            <w:r w:rsidRPr="00536237">
              <w:rPr>
                <w:b/>
                <w:bCs/>
              </w:rPr>
              <w:t>ГЭhЭН</w:t>
            </w:r>
            <w:proofErr w:type="spellEnd"/>
            <w:r w:rsidRPr="00536237">
              <w:rPr>
                <w:b/>
                <w:bCs/>
              </w:rPr>
              <w:t xml:space="preserve"> НЮТАГ ЗАСАГАЙ БАЙГУУЛАМЖЫН </w:t>
            </w:r>
            <w:r w:rsidRPr="00536237">
              <w:rPr>
                <w:b/>
                <w:bCs/>
                <w:lang w:val="en-US"/>
              </w:rPr>
              <w:t>h</w:t>
            </w:r>
            <w:r w:rsidRPr="00536237">
              <w:rPr>
                <w:b/>
                <w:bCs/>
              </w:rPr>
              <w:t>УНГАМАЛНУУДАЙ З</w:t>
            </w:r>
            <w:proofErr w:type="gramStart"/>
            <w:r w:rsidRPr="00536237">
              <w:rPr>
                <w:b/>
                <w:bCs/>
                <w:lang w:val="en-US"/>
              </w:rPr>
              <w:t>Y</w:t>
            </w:r>
            <w:proofErr w:type="gramEnd"/>
            <w:r w:rsidRPr="00536237">
              <w:rPr>
                <w:b/>
                <w:bCs/>
              </w:rPr>
              <w:t>БЛЭЛ</w:t>
            </w:r>
          </w:p>
        </w:tc>
      </w:tr>
    </w:tbl>
    <w:p w:rsidR="00B06455" w:rsidRPr="00E874DB" w:rsidRDefault="00B06455" w:rsidP="00B06455">
      <w:pPr>
        <w:pBdr>
          <w:bottom w:val="thinThickSmallGap" w:sz="24" w:space="1" w:color="auto"/>
        </w:pBdr>
        <w:rPr>
          <w:sz w:val="32"/>
          <w:szCs w:val="32"/>
        </w:rPr>
      </w:pPr>
    </w:p>
    <w:p w:rsidR="00B06455" w:rsidRPr="00E874DB" w:rsidRDefault="00B06455" w:rsidP="00B06455">
      <w:pPr>
        <w:rPr>
          <w:b/>
          <w:sz w:val="32"/>
          <w:szCs w:val="32"/>
        </w:rPr>
      </w:pPr>
    </w:p>
    <w:p w:rsidR="00B06455" w:rsidRPr="00C570B8" w:rsidRDefault="00B06455" w:rsidP="00B064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C570B8">
        <w:rPr>
          <w:b/>
          <w:sz w:val="28"/>
          <w:szCs w:val="28"/>
        </w:rPr>
        <w:t>Р</w:t>
      </w:r>
      <w:proofErr w:type="gramEnd"/>
      <w:r w:rsidRPr="00C570B8">
        <w:rPr>
          <w:b/>
          <w:sz w:val="28"/>
          <w:szCs w:val="28"/>
        </w:rPr>
        <w:t xml:space="preserve"> Е Ш Е Н И Е</w:t>
      </w:r>
    </w:p>
    <w:p w:rsidR="00B06455" w:rsidRPr="009C6EA1" w:rsidRDefault="00B06455" w:rsidP="00B06455">
      <w:pPr>
        <w:autoSpaceDE w:val="0"/>
        <w:autoSpaceDN w:val="0"/>
        <w:adjustRightInd w:val="0"/>
        <w:jc w:val="right"/>
        <w:rPr>
          <w:i/>
          <w:sz w:val="16"/>
          <w:szCs w:val="16"/>
          <w:u w:val="single"/>
        </w:rPr>
      </w:pPr>
    </w:p>
    <w:p w:rsidR="00B06455" w:rsidRPr="00C570B8" w:rsidRDefault="00B06455" w:rsidP="00B06455">
      <w:pPr>
        <w:autoSpaceDE w:val="0"/>
        <w:autoSpaceDN w:val="0"/>
        <w:adjustRightInd w:val="0"/>
        <w:rPr>
          <w:b/>
          <w:sz w:val="28"/>
          <w:szCs w:val="28"/>
        </w:rPr>
      </w:pPr>
      <w:r w:rsidRPr="00C570B8">
        <w:rPr>
          <w:b/>
          <w:sz w:val="28"/>
          <w:szCs w:val="28"/>
        </w:rPr>
        <w:t>«</w:t>
      </w:r>
      <w:r w:rsidR="0089304F">
        <w:rPr>
          <w:b/>
          <w:sz w:val="28"/>
          <w:szCs w:val="28"/>
        </w:rPr>
        <w:t>01</w:t>
      </w:r>
      <w:r w:rsidRPr="00C570B8">
        <w:rPr>
          <w:b/>
          <w:sz w:val="28"/>
          <w:szCs w:val="28"/>
        </w:rPr>
        <w:t xml:space="preserve">» </w:t>
      </w:r>
      <w:r w:rsidR="0089304F">
        <w:rPr>
          <w:b/>
          <w:sz w:val="28"/>
          <w:szCs w:val="28"/>
        </w:rPr>
        <w:t xml:space="preserve">декабря </w:t>
      </w:r>
      <w:r>
        <w:rPr>
          <w:b/>
          <w:sz w:val="28"/>
          <w:szCs w:val="28"/>
        </w:rPr>
        <w:t>2022</w:t>
      </w:r>
      <w:r w:rsidRPr="00C570B8">
        <w:rPr>
          <w:b/>
          <w:sz w:val="28"/>
          <w:szCs w:val="28"/>
        </w:rPr>
        <w:t xml:space="preserve"> года                                                                          № </w:t>
      </w:r>
      <w:r w:rsidR="0089304F">
        <w:rPr>
          <w:b/>
          <w:sz w:val="28"/>
          <w:szCs w:val="28"/>
        </w:rPr>
        <w:t>6-53</w:t>
      </w:r>
      <w:r>
        <w:rPr>
          <w:b/>
          <w:sz w:val="28"/>
          <w:szCs w:val="28"/>
        </w:rPr>
        <w:t>С</w:t>
      </w:r>
    </w:p>
    <w:p w:rsidR="00B06455" w:rsidRDefault="00B06455" w:rsidP="00B064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6455" w:rsidRPr="009C6EA1" w:rsidRDefault="00B06455" w:rsidP="00B06455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9C6EA1">
        <w:rPr>
          <w:b/>
          <w:sz w:val="28"/>
          <w:szCs w:val="28"/>
        </w:rPr>
        <w:t>г. Кяхта</w:t>
      </w:r>
    </w:p>
    <w:p w:rsidR="00B06455" w:rsidRDefault="00B06455" w:rsidP="00C868C5">
      <w:pPr>
        <w:jc w:val="center"/>
        <w:rPr>
          <w:b/>
          <w:sz w:val="28"/>
          <w:szCs w:val="28"/>
        </w:rPr>
      </w:pPr>
    </w:p>
    <w:p w:rsidR="00C868C5" w:rsidRDefault="00C868C5" w:rsidP="00C868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муниципального имущества </w:t>
      </w:r>
    </w:p>
    <w:p w:rsidR="00C868C5" w:rsidRDefault="00C868C5" w:rsidP="00C868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«Кяхтинский район» в государственную собственность Республики Бурятия</w:t>
      </w:r>
    </w:p>
    <w:p w:rsidR="00C868C5" w:rsidRPr="001056D8" w:rsidRDefault="00C868C5" w:rsidP="00C868C5">
      <w:pPr>
        <w:rPr>
          <w:b/>
          <w:sz w:val="28"/>
          <w:szCs w:val="28"/>
        </w:rPr>
      </w:pPr>
    </w:p>
    <w:p w:rsidR="00C868C5" w:rsidRPr="003B6F7C" w:rsidRDefault="00C868C5" w:rsidP="00C868C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письмо от Государственного бюджетного учреждения здравоохранения «</w:t>
      </w:r>
      <w:proofErr w:type="spellStart"/>
      <w:r>
        <w:rPr>
          <w:sz w:val="28"/>
          <w:szCs w:val="28"/>
        </w:rPr>
        <w:t>Кяхтинская</w:t>
      </w:r>
      <w:proofErr w:type="spellEnd"/>
      <w:r>
        <w:rPr>
          <w:sz w:val="28"/>
          <w:szCs w:val="28"/>
        </w:rPr>
        <w:t xml:space="preserve"> центральная районная больница» Министерства здравоохранения Республики  Бурятия за исх. № 370 от 10.08.2022 года, в соответствии с Законом Республики Бурятия от 24.02.2004 года  № 637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</w:t>
      </w:r>
      <w:proofErr w:type="gramEnd"/>
      <w:r>
        <w:rPr>
          <w:sz w:val="28"/>
          <w:szCs w:val="28"/>
        </w:rPr>
        <w:t xml:space="preserve"> образований в Республике Бурятия»</w:t>
      </w:r>
      <w:r w:rsidRPr="001056D8">
        <w:rPr>
          <w:sz w:val="28"/>
          <w:szCs w:val="28"/>
        </w:rPr>
        <w:t xml:space="preserve">,  Совет депутатов МО «Кяхтинский район» </w:t>
      </w:r>
      <w:r>
        <w:rPr>
          <w:sz w:val="28"/>
          <w:szCs w:val="28"/>
        </w:rPr>
        <w:t xml:space="preserve">Республики Бурятия </w:t>
      </w:r>
      <w:r>
        <w:rPr>
          <w:b/>
          <w:sz w:val="28"/>
          <w:szCs w:val="28"/>
        </w:rPr>
        <w:t>РЕШИЛ:</w:t>
      </w:r>
    </w:p>
    <w:p w:rsidR="00C868C5" w:rsidRDefault="00C868C5" w:rsidP="00C868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муниципальное </w:t>
      </w:r>
      <w:r w:rsidRPr="00E13EE8">
        <w:rPr>
          <w:sz w:val="28"/>
          <w:szCs w:val="28"/>
        </w:rPr>
        <w:t>имуществ</w:t>
      </w:r>
      <w:r>
        <w:rPr>
          <w:sz w:val="28"/>
          <w:szCs w:val="28"/>
        </w:rPr>
        <w:t>о</w:t>
      </w:r>
      <w:r w:rsidRPr="00E13EE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государственную </w:t>
      </w:r>
      <w:r w:rsidRPr="00E13EE8">
        <w:rPr>
          <w:sz w:val="28"/>
          <w:szCs w:val="28"/>
        </w:rPr>
        <w:t xml:space="preserve">собственность </w:t>
      </w:r>
      <w:r>
        <w:rPr>
          <w:sz w:val="28"/>
          <w:szCs w:val="28"/>
        </w:rPr>
        <w:t>Республики Бурятия</w:t>
      </w:r>
      <w:r w:rsidRPr="00E13EE8">
        <w:rPr>
          <w:sz w:val="28"/>
          <w:szCs w:val="28"/>
        </w:rPr>
        <w:t xml:space="preserve"> согласно приложению №1</w:t>
      </w:r>
      <w:r>
        <w:rPr>
          <w:sz w:val="28"/>
          <w:szCs w:val="28"/>
        </w:rPr>
        <w:t xml:space="preserve"> на безвозмездной основе.</w:t>
      </w:r>
    </w:p>
    <w:p w:rsidR="00180D68" w:rsidRPr="00E13EE8" w:rsidRDefault="00180D68" w:rsidP="00180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3EE8"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Контроль  </w:t>
      </w:r>
      <w:r w:rsidRPr="00E13EE8">
        <w:rPr>
          <w:sz w:val="28"/>
          <w:szCs w:val="28"/>
        </w:rPr>
        <w:t>за</w:t>
      </w:r>
      <w:proofErr w:type="gramEnd"/>
      <w:r w:rsidRPr="00E13EE8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постоянную депутатскую комиссию</w:t>
      </w:r>
      <w:r w:rsidRPr="00E13EE8">
        <w:rPr>
          <w:sz w:val="28"/>
          <w:szCs w:val="28"/>
        </w:rPr>
        <w:t xml:space="preserve"> Совета депутатов МО «Кяхтинский район» по экономике, муниципальной собственн</w:t>
      </w:r>
      <w:r>
        <w:rPr>
          <w:sz w:val="28"/>
          <w:szCs w:val="28"/>
        </w:rPr>
        <w:t>ости, бюджету, налогам и сборам.</w:t>
      </w:r>
    </w:p>
    <w:p w:rsidR="00CF390F" w:rsidRDefault="00180D68" w:rsidP="00180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F390F" w:rsidRPr="00C570B8">
        <w:rPr>
          <w:rFonts w:eastAsia="Calibri"/>
          <w:sz w:val="28"/>
          <w:szCs w:val="28"/>
        </w:rPr>
        <w:t>Опубликовать настоящее решение в</w:t>
      </w:r>
      <w:r w:rsidR="00CF390F">
        <w:rPr>
          <w:rFonts w:eastAsia="Calibri"/>
          <w:sz w:val="28"/>
          <w:szCs w:val="28"/>
        </w:rPr>
        <w:t xml:space="preserve"> газете «</w:t>
      </w:r>
      <w:proofErr w:type="spellStart"/>
      <w:r w:rsidR="00CF390F">
        <w:rPr>
          <w:rFonts w:eastAsia="Calibri"/>
          <w:sz w:val="28"/>
          <w:szCs w:val="28"/>
        </w:rPr>
        <w:t>Кяхтинские</w:t>
      </w:r>
      <w:proofErr w:type="spellEnd"/>
      <w:r w:rsidR="00CF390F">
        <w:rPr>
          <w:rFonts w:eastAsia="Calibri"/>
          <w:sz w:val="28"/>
          <w:szCs w:val="28"/>
        </w:rPr>
        <w:t xml:space="preserve"> вести»</w:t>
      </w:r>
    </w:p>
    <w:p w:rsidR="00180D68" w:rsidRPr="00E13EE8" w:rsidRDefault="00CF390F" w:rsidP="00180D68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Pr="00C570B8">
        <w:rPr>
          <w:rFonts w:eastAsia="Calibri"/>
          <w:sz w:val="28"/>
          <w:szCs w:val="28"/>
        </w:rPr>
        <w:t>Настоящее решение вступает в силу со дня его принятия.</w:t>
      </w:r>
    </w:p>
    <w:p w:rsidR="00180D68" w:rsidRPr="001056D8" w:rsidRDefault="00180D68" w:rsidP="00180D68">
      <w:pPr>
        <w:jc w:val="both"/>
        <w:rPr>
          <w:sz w:val="28"/>
          <w:szCs w:val="28"/>
        </w:rPr>
      </w:pPr>
    </w:p>
    <w:p w:rsidR="00180D68" w:rsidRDefault="00180D68" w:rsidP="00180D68">
      <w:pPr>
        <w:jc w:val="both"/>
        <w:rPr>
          <w:sz w:val="28"/>
          <w:szCs w:val="28"/>
        </w:rPr>
      </w:pPr>
    </w:p>
    <w:p w:rsidR="00180D68" w:rsidRDefault="00180D68" w:rsidP="00180D68">
      <w:pPr>
        <w:jc w:val="both"/>
        <w:rPr>
          <w:sz w:val="28"/>
          <w:szCs w:val="28"/>
        </w:rPr>
      </w:pPr>
    </w:p>
    <w:p w:rsidR="00180D68" w:rsidRPr="002250F5" w:rsidRDefault="00180D68" w:rsidP="00180D68">
      <w:pPr>
        <w:jc w:val="both"/>
        <w:rPr>
          <w:sz w:val="28"/>
          <w:szCs w:val="28"/>
        </w:rPr>
      </w:pPr>
      <w:r w:rsidRPr="002250F5">
        <w:rPr>
          <w:sz w:val="28"/>
          <w:szCs w:val="28"/>
        </w:rPr>
        <w:t>Председатель Совета депутатов</w:t>
      </w:r>
    </w:p>
    <w:p w:rsidR="00E35E45" w:rsidRPr="00FD712B" w:rsidRDefault="0089304F" w:rsidP="00180D68">
      <w:pPr>
        <w:jc w:val="both"/>
        <w:rPr>
          <w:color w:val="FFFFFF" w:themeColor="background1"/>
          <w:sz w:val="28"/>
          <w:szCs w:val="28"/>
        </w:rPr>
        <w:sectPr w:rsidR="00E35E45" w:rsidRPr="00FD712B" w:rsidSect="00A637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</w:t>
      </w:r>
      <w:r w:rsidR="00180D68" w:rsidRPr="002250F5">
        <w:rPr>
          <w:sz w:val="28"/>
          <w:szCs w:val="28"/>
        </w:rPr>
        <w:t>район</w:t>
      </w:r>
      <w:r>
        <w:rPr>
          <w:sz w:val="28"/>
          <w:szCs w:val="28"/>
        </w:rPr>
        <w:t xml:space="preserve">»                                  А.А. </w:t>
      </w:r>
      <w:proofErr w:type="spellStart"/>
      <w:r>
        <w:rPr>
          <w:sz w:val="28"/>
          <w:szCs w:val="28"/>
        </w:rPr>
        <w:t>Ванкееваа</w:t>
      </w:r>
      <w:proofErr w:type="spellEnd"/>
    </w:p>
    <w:p w:rsidR="005B1475" w:rsidRDefault="005B1475" w:rsidP="00180D68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15041" w:type="dxa"/>
        <w:tblInd w:w="93" w:type="dxa"/>
        <w:tblLook w:val="0000"/>
      </w:tblPr>
      <w:tblGrid>
        <w:gridCol w:w="666"/>
        <w:gridCol w:w="4073"/>
        <w:gridCol w:w="1089"/>
        <w:gridCol w:w="9213"/>
      </w:tblGrid>
      <w:tr w:rsidR="00FC0288" w:rsidRPr="00FD0477" w:rsidTr="00E35E45">
        <w:trPr>
          <w:trHeight w:val="10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0288" w:rsidRPr="00FD0477" w:rsidRDefault="00FC0288" w:rsidP="00AD7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0288" w:rsidRPr="00FD0477" w:rsidRDefault="00FC0288" w:rsidP="00AD7A8E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0288" w:rsidRPr="00FD0477" w:rsidRDefault="00FC0288" w:rsidP="00AD7A8E">
            <w:pPr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288" w:rsidRPr="00E818D5" w:rsidRDefault="00FC0288" w:rsidP="00AD7A8E">
            <w:pPr>
              <w:jc w:val="right"/>
            </w:pPr>
            <w:r w:rsidRPr="00E818D5">
              <w:t>Приложение № 1</w:t>
            </w:r>
          </w:p>
          <w:p w:rsidR="00FC0288" w:rsidRPr="00E818D5" w:rsidRDefault="00FC0288" w:rsidP="00AD7A8E">
            <w:pPr>
              <w:jc w:val="right"/>
            </w:pPr>
            <w:r>
              <w:t>к р</w:t>
            </w:r>
            <w:r w:rsidRPr="00E818D5">
              <w:t>ешению  Совета депутатов МО «Кяхтинский район</w:t>
            </w:r>
            <w:r>
              <w:t>»</w:t>
            </w:r>
          </w:p>
          <w:p w:rsidR="00FC0288" w:rsidRDefault="00FC0288" w:rsidP="00AD7A8E">
            <w:pPr>
              <w:jc w:val="right"/>
            </w:pPr>
            <w:r>
              <w:t xml:space="preserve">от </w:t>
            </w:r>
            <w:r w:rsidR="0089304F">
              <w:t>01.12.2022г. № 6-53С</w:t>
            </w:r>
          </w:p>
          <w:p w:rsidR="00FC0288" w:rsidRPr="00E818D5" w:rsidRDefault="00FC0288" w:rsidP="00AD7A8E">
            <w:pPr>
              <w:jc w:val="right"/>
              <w:rPr>
                <w:b/>
              </w:rPr>
            </w:pPr>
          </w:p>
        </w:tc>
      </w:tr>
      <w:tr w:rsidR="00FC0288" w:rsidRPr="004F6E16" w:rsidTr="00E35E45">
        <w:trPr>
          <w:trHeight w:val="875"/>
        </w:trPr>
        <w:tc>
          <w:tcPr>
            <w:tcW w:w="15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288" w:rsidRPr="004F6E16" w:rsidRDefault="00FC0288" w:rsidP="008F0422">
            <w:pPr>
              <w:jc w:val="center"/>
              <w:rPr>
                <w:sz w:val="28"/>
                <w:szCs w:val="28"/>
              </w:rPr>
            </w:pPr>
            <w:r w:rsidRPr="004F6E16">
              <w:rPr>
                <w:sz w:val="28"/>
                <w:szCs w:val="28"/>
              </w:rPr>
              <w:t xml:space="preserve">Перечень                                                                                                                                                                                        имущества, планируемого к </w:t>
            </w:r>
            <w:r w:rsidR="008F0422">
              <w:rPr>
                <w:sz w:val="28"/>
                <w:szCs w:val="28"/>
              </w:rPr>
              <w:t>передаче</w:t>
            </w:r>
            <w:r w:rsidRPr="004F6E16">
              <w:rPr>
                <w:sz w:val="28"/>
                <w:szCs w:val="28"/>
              </w:rPr>
              <w:t xml:space="preserve"> из </w:t>
            </w:r>
            <w:r w:rsidR="00CE48FC">
              <w:rPr>
                <w:sz w:val="28"/>
                <w:szCs w:val="28"/>
              </w:rPr>
              <w:t>муниципальной</w:t>
            </w:r>
            <w:r w:rsidRPr="004F6E16">
              <w:rPr>
                <w:sz w:val="28"/>
                <w:szCs w:val="28"/>
              </w:rPr>
              <w:t xml:space="preserve"> собственности </w:t>
            </w:r>
            <w:r w:rsidR="00CE48FC">
              <w:rPr>
                <w:sz w:val="28"/>
                <w:szCs w:val="28"/>
              </w:rPr>
              <w:t>МО «К</w:t>
            </w:r>
            <w:r w:rsidR="008F0422">
              <w:rPr>
                <w:sz w:val="28"/>
                <w:szCs w:val="28"/>
              </w:rPr>
              <w:t>яхтинский район</w:t>
            </w:r>
            <w:r w:rsidR="00CE48FC">
              <w:rPr>
                <w:sz w:val="28"/>
                <w:szCs w:val="28"/>
              </w:rPr>
              <w:t>»</w:t>
            </w:r>
            <w:r w:rsidR="00E35E45">
              <w:rPr>
                <w:sz w:val="28"/>
                <w:szCs w:val="28"/>
              </w:rPr>
              <w:br/>
            </w:r>
            <w:r w:rsidRPr="004F6E16">
              <w:rPr>
                <w:sz w:val="28"/>
                <w:szCs w:val="28"/>
              </w:rPr>
              <w:t xml:space="preserve">в </w:t>
            </w:r>
            <w:r w:rsidR="008F0422">
              <w:rPr>
                <w:sz w:val="28"/>
                <w:szCs w:val="28"/>
              </w:rPr>
              <w:t xml:space="preserve">государственную </w:t>
            </w:r>
            <w:r w:rsidRPr="004F6E16">
              <w:rPr>
                <w:sz w:val="28"/>
                <w:szCs w:val="28"/>
              </w:rPr>
              <w:t xml:space="preserve">собственность </w:t>
            </w:r>
            <w:r w:rsidR="008F0422">
              <w:rPr>
                <w:sz w:val="28"/>
                <w:szCs w:val="28"/>
              </w:rPr>
              <w:t>Республики Бурятия</w:t>
            </w:r>
          </w:p>
        </w:tc>
      </w:tr>
      <w:tr w:rsidR="00FC0288" w:rsidRPr="004F6E16" w:rsidTr="00E35E45">
        <w:trPr>
          <w:trHeight w:val="268"/>
        </w:trPr>
        <w:tc>
          <w:tcPr>
            <w:tcW w:w="15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288" w:rsidRPr="004F6E16" w:rsidRDefault="00FC0288" w:rsidP="00AD7A8E">
            <w:pPr>
              <w:rPr>
                <w:sz w:val="28"/>
                <w:szCs w:val="28"/>
              </w:rPr>
            </w:pPr>
          </w:p>
        </w:tc>
      </w:tr>
      <w:tr w:rsidR="004D7700" w:rsidRPr="004F6E16" w:rsidTr="00E35E45">
        <w:trPr>
          <w:trHeight w:val="268"/>
        </w:trPr>
        <w:tc>
          <w:tcPr>
            <w:tcW w:w="15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700" w:rsidRPr="004F6E16" w:rsidRDefault="004D7700" w:rsidP="00AD7A8E">
            <w:pPr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YSpec="top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2064"/>
        <w:gridCol w:w="3544"/>
        <w:gridCol w:w="3506"/>
        <w:gridCol w:w="2305"/>
        <w:gridCol w:w="1743"/>
        <w:gridCol w:w="1518"/>
      </w:tblGrid>
      <w:tr w:rsidR="00C868C5" w:rsidRPr="00E35E45" w:rsidTr="008F0422">
        <w:trPr>
          <w:trHeight w:val="317"/>
        </w:trPr>
        <w:tc>
          <w:tcPr>
            <w:tcW w:w="596" w:type="dxa"/>
            <w:shd w:val="clear" w:color="auto" w:fill="auto"/>
            <w:noWrap/>
            <w:hideMark/>
          </w:tcPr>
          <w:p w:rsidR="00C868C5" w:rsidRPr="00E35E45" w:rsidRDefault="00C868C5" w:rsidP="00524972">
            <w:pPr>
              <w:jc w:val="center"/>
              <w:rPr>
                <w:bCs/>
                <w:color w:val="000000"/>
                <w:szCs w:val="28"/>
              </w:rPr>
            </w:pPr>
            <w:r w:rsidRPr="00E35E45">
              <w:rPr>
                <w:bCs/>
                <w:color w:val="000000"/>
                <w:szCs w:val="28"/>
              </w:rPr>
              <w:t xml:space="preserve">№ </w:t>
            </w:r>
            <w:proofErr w:type="gramStart"/>
            <w:r w:rsidRPr="00E35E45">
              <w:rPr>
                <w:bCs/>
                <w:color w:val="000000"/>
                <w:szCs w:val="28"/>
              </w:rPr>
              <w:t>п</w:t>
            </w:r>
            <w:proofErr w:type="gramEnd"/>
            <w:r w:rsidRPr="00E35E45">
              <w:rPr>
                <w:bCs/>
                <w:color w:val="000000"/>
                <w:szCs w:val="28"/>
              </w:rPr>
              <w:t>/п</w:t>
            </w:r>
          </w:p>
        </w:tc>
        <w:tc>
          <w:tcPr>
            <w:tcW w:w="2064" w:type="dxa"/>
            <w:shd w:val="clear" w:color="auto" w:fill="auto"/>
            <w:noWrap/>
            <w:hideMark/>
          </w:tcPr>
          <w:p w:rsidR="00C868C5" w:rsidRPr="00E35E45" w:rsidRDefault="00C868C5" w:rsidP="00524972">
            <w:pPr>
              <w:jc w:val="center"/>
              <w:rPr>
                <w:bCs/>
                <w:color w:val="000000"/>
                <w:szCs w:val="28"/>
              </w:rPr>
            </w:pPr>
            <w:r w:rsidRPr="00E35E45">
              <w:rPr>
                <w:bCs/>
                <w:color w:val="000000"/>
                <w:szCs w:val="28"/>
              </w:rPr>
              <w:t>Наименование имущества</w:t>
            </w:r>
          </w:p>
        </w:tc>
        <w:tc>
          <w:tcPr>
            <w:tcW w:w="3544" w:type="dxa"/>
            <w:shd w:val="clear" w:color="auto" w:fill="auto"/>
          </w:tcPr>
          <w:p w:rsidR="00C868C5" w:rsidRPr="00E35E45" w:rsidRDefault="00C868C5" w:rsidP="00524972">
            <w:pPr>
              <w:jc w:val="center"/>
              <w:rPr>
                <w:bCs/>
                <w:color w:val="000000"/>
                <w:szCs w:val="28"/>
              </w:rPr>
            </w:pPr>
            <w:r w:rsidRPr="00E35E45">
              <w:rPr>
                <w:bCs/>
                <w:color w:val="000000"/>
                <w:szCs w:val="28"/>
              </w:rPr>
              <w:t>Адрес местонахождения имущества</w:t>
            </w:r>
          </w:p>
        </w:tc>
        <w:tc>
          <w:tcPr>
            <w:tcW w:w="3506" w:type="dxa"/>
          </w:tcPr>
          <w:p w:rsidR="00C868C5" w:rsidRPr="00E35E45" w:rsidRDefault="00C868C5" w:rsidP="00524972">
            <w:pPr>
              <w:jc w:val="center"/>
              <w:rPr>
                <w:bCs/>
                <w:color w:val="000000"/>
                <w:szCs w:val="28"/>
              </w:rPr>
            </w:pPr>
            <w:r w:rsidRPr="00E35E45">
              <w:rPr>
                <w:bCs/>
                <w:color w:val="000000"/>
                <w:szCs w:val="28"/>
              </w:rPr>
              <w:t>Индивидуализирующие характеристики</w:t>
            </w:r>
          </w:p>
        </w:tc>
        <w:tc>
          <w:tcPr>
            <w:tcW w:w="2305" w:type="dxa"/>
          </w:tcPr>
          <w:p w:rsidR="00C868C5" w:rsidRPr="00E35E45" w:rsidRDefault="00C868C5" w:rsidP="00524972">
            <w:pPr>
              <w:jc w:val="center"/>
              <w:rPr>
                <w:bCs/>
                <w:color w:val="000000"/>
                <w:szCs w:val="28"/>
              </w:rPr>
            </w:pPr>
            <w:r w:rsidRPr="00E35E45">
              <w:rPr>
                <w:bCs/>
                <w:color w:val="000000"/>
                <w:szCs w:val="28"/>
              </w:rPr>
              <w:t>Кадастровый номер жилого помещения</w:t>
            </w:r>
          </w:p>
        </w:tc>
        <w:tc>
          <w:tcPr>
            <w:tcW w:w="1743" w:type="dxa"/>
          </w:tcPr>
          <w:p w:rsidR="00C868C5" w:rsidRPr="00E35E45" w:rsidRDefault="00C868C5" w:rsidP="00524972">
            <w:pPr>
              <w:jc w:val="center"/>
              <w:rPr>
                <w:bCs/>
                <w:color w:val="000000"/>
                <w:szCs w:val="28"/>
              </w:rPr>
            </w:pPr>
            <w:r w:rsidRPr="00E35E45">
              <w:rPr>
                <w:bCs/>
                <w:color w:val="000000"/>
                <w:szCs w:val="28"/>
              </w:rPr>
              <w:t>Балансовая стоимость</w:t>
            </w:r>
            <w:r w:rsidR="008F0422">
              <w:rPr>
                <w:bCs/>
                <w:color w:val="000000"/>
                <w:szCs w:val="28"/>
              </w:rPr>
              <w:t>, руб.</w:t>
            </w:r>
          </w:p>
        </w:tc>
        <w:tc>
          <w:tcPr>
            <w:tcW w:w="1518" w:type="dxa"/>
          </w:tcPr>
          <w:p w:rsidR="00C868C5" w:rsidRPr="00E35E45" w:rsidRDefault="00C868C5" w:rsidP="00524972">
            <w:pPr>
              <w:jc w:val="center"/>
              <w:rPr>
                <w:bCs/>
                <w:color w:val="000000"/>
                <w:szCs w:val="28"/>
              </w:rPr>
            </w:pPr>
            <w:r w:rsidRPr="00E35E45">
              <w:rPr>
                <w:bCs/>
                <w:color w:val="000000"/>
                <w:szCs w:val="28"/>
              </w:rPr>
              <w:t>Остаточная  стоимость</w:t>
            </w:r>
            <w:r w:rsidR="008F0422">
              <w:rPr>
                <w:bCs/>
                <w:color w:val="000000"/>
                <w:szCs w:val="28"/>
              </w:rPr>
              <w:t>, руб.</w:t>
            </w:r>
          </w:p>
        </w:tc>
      </w:tr>
      <w:tr w:rsidR="00C868C5" w:rsidRPr="00E35E45" w:rsidTr="008F0422">
        <w:trPr>
          <w:trHeight w:val="419"/>
        </w:trPr>
        <w:tc>
          <w:tcPr>
            <w:tcW w:w="596" w:type="dxa"/>
            <w:shd w:val="clear" w:color="auto" w:fill="auto"/>
            <w:noWrap/>
            <w:hideMark/>
          </w:tcPr>
          <w:p w:rsidR="00C868C5" w:rsidRPr="00E35E45" w:rsidRDefault="00C868C5" w:rsidP="00524972">
            <w:pPr>
              <w:jc w:val="center"/>
              <w:rPr>
                <w:szCs w:val="28"/>
              </w:rPr>
            </w:pPr>
            <w:r w:rsidRPr="00E35E45">
              <w:rPr>
                <w:szCs w:val="28"/>
              </w:rPr>
              <w:t>1</w:t>
            </w:r>
          </w:p>
        </w:tc>
        <w:tc>
          <w:tcPr>
            <w:tcW w:w="2064" w:type="dxa"/>
            <w:shd w:val="clear" w:color="auto" w:fill="auto"/>
          </w:tcPr>
          <w:p w:rsidR="00C868C5" w:rsidRPr="00E35E45" w:rsidRDefault="00C868C5" w:rsidP="005249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544" w:type="dxa"/>
            <w:shd w:val="clear" w:color="auto" w:fill="auto"/>
            <w:noWrap/>
          </w:tcPr>
          <w:p w:rsidR="00C868C5" w:rsidRPr="00E35E45" w:rsidRDefault="00C868C5" w:rsidP="00C868C5">
            <w:pPr>
              <w:jc w:val="center"/>
              <w:rPr>
                <w:szCs w:val="28"/>
              </w:rPr>
            </w:pPr>
            <w:proofErr w:type="gramStart"/>
            <w:r w:rsidRPr="00E35E45">
              <w:rPr>
                <w:szCs w:val="28"/>
              </w:rPr>
              <w:t xml:space="preserve">Республика Бурятия, </w:t>
            </w:r>
            <w:r>
              <w:rPr>
                <w:szCs w:val="28"/>
              </w:rPr>
              <w:t>Кяхтинский район, г. Кяхта, ул. Ленина, д. 69А, кв. 10</w:t>
            </w:r>
            <w:proofErr w:type="gramEnd"/>
          </w:p>
        </w:tc>
        <w:tc>
          <w:tcPr>
            <w:tcW w:w="3506" w:type="dxa"/>
          </w:tcPr>
          <w:p w:rsidR="00C868C5" w:rsidRPr="00E35E45" w:rsidRDefault="00C868C5" w:rsidP="00C868C5">
            <w:pPr>
              <w:jc w:val="center"/>
              <w:rPr>
                <w:color w:val="000000"/>
                <w:szCs w:val="28"/>
              </w:rPr>
            </w:pPr>
            <w:r w:rsidRPr="00E35E45">
              <w:rPr>
                <w:color w:val="000000"/>
                <w:szCs w:val="28"/>
              </w:rPr>
              <w:t xml:space="preserve">площадь </w:t>
            </w:r>
            <w:r>
              <w:rPr>
                <w:color w:val="000000"/>
                <w:szCs w:val="28"/>
              </w:rPr>
              <w:t>48,5 кв.м.</w:t>
            </w:r>
          </w:p>
        </w:tc>
        <w:tc>
          <w:tcPr>
            <w:tcW w:w="2305" w:type="dxa"/>
          </w:tcPr>
          <w:p w:rsidR="00C868C5" w:rsidRPr="00E35E45" w:rsidRDefault="00C868C5" w:rsidP="00C868C5">
            <w:pPr>
              <w:tabs>
                <w:tab w:val="left" w:pos="4114"/>
              </w:tabs>
              <w:jc w:val="center"/>
              <w:rPr>
                <w:color w:val="000000"/>
                <w:szCs w:val="28"/>
              </w:rPr>
            </w:pPr>
            <w:r w:rsidRPr="00E35E45">
              <w:rPr>
                <w:color w:val="000000"/>
                <w:szCs w:val="28"/>
              </w:rPr>
              <w:t>03:12:</w:t>
            </w:r>
            <w:r>
              <w:rPr>
                <w:color w:val="000000"/>
                <w:szCs w:val="28"/>
              </w:rPr>
              <w:t>000000</w:t>
            </w:r>
            <w:r w:rsidRPr="00E35E45">
              <w:rPr>
                <w:color w:val="000000"/>
                <w:szCs w:val="28"/>
              </w:rPr>
              <w:t>:</w:t>
            </w:r>
            <w:r>
              <w:rPr>
                <w:color w:val="000000"/>
                <w:szCs w:val="28"/>
              </w:rPr>
              <w:t>7630</w:t>
            </w:r>
          </w:p>
        </w:tc>
        <w:tc>
          <w:tcPr>
            <w:tcW w:w="1743" w:type="dxa"/>
          </w:tcPr>
          <w:p w:rsidR="00C868C5" w:rsidRPr="00E35E45" w:rsidRDefault="008F0422" w:rsidP="00E35E45">
            <w:pPr>
              <w:tabs>
                <w:tab w:val="left" w:pos="411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1,00</w:t>
            </w:r>
          </w:p>
        </w:tc>
        <w:tc>
          <w:tcPr>
            <w:tcW w:w="1518" w:type="dxa"/>
          </w:tcPr>
          <w:p w:rsidR="00C868C5" w:rsidRPr="00E35E45" w:rsidRDefault="008F0422" w:rsidP="00E35E45">
            <w:pPr>
              <w:tabs>
                <w:tab w:val="left" w:pos="411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C868C5" w:rsidRPr="00E35E45">
              <w:rPr>
                <w:color w:val="000000"/>
                <w:szCs w:val="28"/>
              </w:rPr>
              <w:t>,00</w:t>
            </w:r>
          </w:p>
        </w:tc>
      </w:tr>
      <w:tr w:rsidR="00C868C5" w:rsidRPr="00E35E45" w:rsidTr="008F0422">
        <w:trPr>
          <w:trHeight w:val="419"/>
        </w:trPr>
        <w:tc>
          <w:tcPr>
            <w:tcW w:w="596" w:type="dxa"/>
            <w:shd w:val="clear" w:color="auto" w:fill="auto"/>
            <w:noWrap/>
          </w:tcPr>
          <w:p w:rsidR="00C868C5" w:rsidRPr="00E35E45" w:rsidRDefault="00C868C5" w:rsidP="00524972">
            <w:pPr>
              <w:jc w:val="center"/>
              <w:rPr>
                <w:szCs w:val="28"/>
              </w:rPr>
            </w:pPr>
            <w:r w:rsidRPr="00E35E45">
              <w:rPr>
                <w:szCs w:val="28"/>
              </w:rPr>
              <w:t>2</w:t>
            </w:r>
          </w:p>
        </w:tc>
        <w:tc>
          <w:tcPr>
            <w:tcW w:w="2064" w:type="dxa"/>
            <w:shd w:val="clear" w:color="auto" w:fill="auto"/>
          </w:tcPr>
          <w:p w:rsidR="00C868C5" w:rsidRPr="00E35E45" w:rsidRDefault="00C868C5" w:rsidP="005249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544" w:type="dxa"/>
            <w:shd w:val="clear" w:color="auto" w:fill="auto"/>
            <w:noWrap/>
          </w:tcPr>
          <w:p w:rsidR="00C868C5" w:rsidRPr="00E35E45" w:rsidRDefault="008F0422" w:rsidP="008F0422">
            <w:pPr>
              <w:jc w:val="center"/>
              <w:rPr>
                <w:szCs w:val="28"/>
              </w:rPr>
            </w:pPr>
            <w:r w:rsidRPr="00E35E45">
              <w:rPr>
                <w:szCs w:val="28"/>
              </w:rPr>
              <w:t xml:space="preserve">Республика Бурятия, </w:t>
            </w:r>
            <w:r>
              <w:rPr>
                <w:szCs w:val="28"/>
              </w:rPr>
              <w:t xml:space="preserve">Кяхтинский район, г. Кяхта, ул. </w:t>
            </w:r>
            <w:proofErr w:type="spellStart"/>
            <w:r>
              <w:rPr>
                <w:szCs w:val="28"/>
              </w:rPr>
              <w:t>Сухэ-Батора</w:t>
            </w:r>
            <w:proofErr w:type="spellEnd"/>
            <w:r>
              <w:rPr>
                <w:szCs w:val="28"/>
              </w:rPr>
              <w:t>, д. 18А, кв. 2</w:t>
            </w:r>
          </w:p>
        </w:tc>
        <w:tc>
          <w:tcPr>
            <w:tcW w:w="3506" w:type="dxa"/>
          </w:tcPr>
          <w:p w:rsidR="00C868C5" w:rsidRPr="00E35E45" w:rsidRDefault="008F0422" w:rsidP="008F0422">
            <w:pPr>
              <w:jc w:val="center"/>
              <w:rPr>
                <w:color w:val="000000"/>
                <w:szCs w:val="28"/>
              </w:rPr>
            </w:pPr>
            <w:r w:rsidRPr="00E35E45">
              <w:rPr>
                <w:color w:val="000000"/>
                <w:szCs w:val="28"/>
              </w:rPr>
              <w:t xml:space="preserve">площадь </w:t>
            </w:r>
            <w:r>
              <w:rPr>
                <w:color w:val="000000"/>
                <w:szCs w:val="28"/>
              </w:rPr>
              <w:t>50,5 кв.м.</w:t>
            </w:r>
          </w:p>
        </w:tc>
        <w:tc>
          <w:tcPr>
            <w:tcW w:w="2305" w:type="dxa"/>
          </w:tcPr>
          <w:p w:rsidR="00C868C5" w:rsidRPr="00E35E45" w:rsidRDefault="00C868C5" w:rsidP="008F0422">
            <w:pPr>
              <w:tabs>
                <w:tab w:val="left" w:pos="4114"/>
              </w:tabs>
              <w:jc w:val="center"/>
              <w:rPr>
                <w:color w:val="000000"/>
                <w:szCs w:val="28"/>
              </w:rPr>
            </w:pPr>
            <w:r w:rsidRPr="00E35E45">
              <w:rPr>
                <w:color w:val="000000"/>
                <w:szCs w:val="28"/>
              </w:rPr>
              <w:t>03:12:</w:t>
            </w:r>
            <w:r w:rsidR="008F0422">
              <w:rPr>
                <w:color w:val="000000"/>
                <w:szCs w:val="28"/>
              </w:rPr>
              <w:t>000000</w:t>
            </w:r>
            <w:r w:rsidRPr="00E35E45">
              <w:rPr>
                <w:color w:val="000000"/>
                <w:szCs w:val="28"/>
              </w:rPr>
              <w:t>:</w:t>
            </w:r>
            <w:r w:rsidR="008F0422">
              <w:rPr>
                <w:color w:val="000000"/>
                <w:szCs w:val="28"/>
              </w:rPr>
              <w:t>12695</w:t>
            </w:r>
          </w:p>
        </w:tc>
        <w:tc>
          <w:tcPr>
            <w:tcW w:w="1743" w:type="dxa"/>
          </w:tcPr>
          <w:p w:rsidR="00C868C5" w:rsidRPr="00E35E45" w:rsidRDefault="008F0422" w:rsidP="00E35E45">
            <w:pPr>
              <w:tabs>
                <w:tab w:val="left" w:pos="411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1,00</w:t>
            </w:r>
          </w:p>
        </w:tc>
        <w:tc>
          <w:tcPr>
            <w:tcW w:w="1518" w:type="dxa"/>
          </w:tcPr>
          <w:p w:rsidR="00C868C5" w:rsidRPr="00E35E45" w:rsidRDefault="008F0422" w:rsidP="00E35E45">
            <w:pPr>
              <w:tabs>
                <w:tab w:val="left" w:pos="411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1,00</w:t>
            </w:r>
          </w:p>
        </w:tc>
      </w:tr>
      <w:tr w:rsidR="008F0422" w:rsidRPr="00E35E45" w:rsidTr="008F0422">
        <w:trPr>
          <w:trHeight w:val="419"/>
        </w:trPr>
        <w:tc>
          <w:tcPr>
            <w:tcW w:w="596" w:type="dxa"/>
            <w:shd w:val="clear" w:color="auto" w:fill="auto"/>
            <w:noWrap/>
          </w:tcPr>
          <w:p w:rsidR="008F0422" w:rsidRPr="00E35E45" w:rsidRDefault="008F0422" w:rsidP="008F04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064" w:type="dxa"/>
            <w:shd w:val="clear" w:color="auto" w:fill="auto"/>
          </w:tcPr>
          <w:p w:rsidR="008F0422" w:rsidRPr="00E35E45" w:rsidRDefault="008F0422" w:rsidP="008F04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544" w:type="dxa"/>
            <w:shd w:val="clear" w:color="auto" w:fill="auto"/>
            <w:noWrap/>
          </w:tcPr>
          <w:p w:rsidR="008F0422" w:rsidRPr="00E35E45" w:rsidRDefault="008F0422" w:rsidP="008F0422">
            <w:pPr>
              <w:jc w:val="center"/>
              <w:rPr>
                <w:szCs w:val="28"/>
              </w:rPr>
            </w:pPr>
            <w:r w:rsidRPr="00E35E45">
              <w:rPr>
                <w:szCs w:val="28"/>
              </w:rPr>
              <w:t xml:space="preserve">Республика Бурятия, </w:t>
            </w:r>
            <w:r>
              <w:rPr>
                <w:szCs w:val="28"/>
              </w:rPr>
              <w:t xml:space="preserve">Кяхтинский район, г. Кяхта, ул. </w:t>
            </w:r>
            <w:proofErr w:type="spellStart"/>
            <w:r>
              <w:rPr>
                <w:szCs w:val="28"/>
              </w:rPr>
              <w:t>Сухэ-Батора</w:t>
            </w:r>
            <w:proofErr w:type="spellEnd"/>
            <w:r>
              <w:rPr>
                <w:szCs w:val="28"/>
              </w:rPr>
              <w:t>, д. 18А, кв. 9</w:t>
            </w:r>
          </w:p>
        </w:tc>
        <w:tc>
          <w:tcPr>
            <w:tcW w:w="3506" w:type="dxa"/>
          </w:tcPr>
          <w:p w:rsidR="008F0422" w:rsidRPr="00E35E45" w:rsidRDefault="008F0422" w:rsidP="008F0422">
            <w:pPr>
              <w:jc w:val="center"/>
              <w:rPr>
                <w:color w:val="000000"/>
                <w:szCs w:val="28"/>
              </w:rPr>
            </w:pPr>
            <w:r w:rsidRPr="00E35E45">
              <w:rPr>
                <w:color w:val="000000"/>
                <w:szCs w:val="28"/>
              </w:rPr>
              <w:t xml:space="preserve">площадь </w:t>
            </w:r>
            <w:r>
              <w:rPr>
                <w:color w:val="000000"/>
                <w:szCs w:val="28"/>
              </w:rPr>
              <w:t>50,5 кв.м.</w:t>
            </w:r>
          </w:p>
        </w:tc>
        <w:tc>
          <w:tcPr>
            <w:tcW w:w="2305" w:type="dxa"/>
          </w:tcPr>
          <w:p w:rsidR="008F0422" w:rsidRPr="00E35E45" w:rsidRDefault="008F0422" w:rsidP="008F0422">
            <w:pPr>
              <w:tabs>
                <w:tab w:val="left" w:pos="4114"/>
              </w:tabs>
              <w:jc w:val="center"/>
              <w:rPr>
                <w:color w:val="000000"/>
                <w:szCs w:val="28"/>
              </w:rPr>
            </w:pPr>
            <w:r w:rsidRPr="00E35E45">
              <w:rPr>
                <w:color w:val="000000"/>
                <w:szCs w:val="28"/>
              </w:rPr>
              <w:t>03:12:</w:t>
            </w:r>
            <w:r>
              <w:rPr>
                <w:color w:val="000000"/>
                <w:szCs w:val="28"/>
              </w:rPr>
              <w:t>000000</w:t>
            </w:r>
            <w:r w:rsidRPr="00E35E45">
              <w:rPr>
                <w:color w:val="000000"/>
                <w:szCs w:val="28"/>
              </w:rPr>
              <w:t>:</w:t>
            </w:r>
            <w:r>
              <w:rPr>
                <w:color w:val="000000"/>
                <w:szCs w:val="28"/>
              </w:rPr>
              <w:t>12694</w:t>
            </w:r>
          </w:p>
        </w:tc>
        <w:tc>
          <w:tcPr>
            <w:tcW w:w="1743" w:type="dxa"/>
          </w:tcPr>
          <w:p w:rsidR="008F0422" w:rsidRPr="00E35E45" w:rsidRDefault="008F0422" w:rsidP="008F0422">
            <w:pPr>
              <w:tabs>
                <w:tab w:val="left" w:pos="411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1,00</w:t>
            </w:r>
          </w:p>
        </w:tc>
        <w:tc>
          <w:tcPr>
            <w:tcW w:w="1518" w:type="dxa"/>
          </w:tcPr>
          <w:p w:rsidR="008F0422" w:rsidRPr="00E35E45" w:rsidRDefault="008F0422" w:rsidP="008F0422">
            <w:pPr>
              <w:tabs>
                <w:tab w:val="left" w:pos="411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1,00</w:t>
            </w:r>
          </w:p>
        </w:tc>
      </w:tr>
    </w:tbl>
    <w:p w:rsidR="00E35E45" w:rsidRDefault="00E35E45" w:rsidP="0089304F">
      <w:pPr>
        <w:sectPr w:rsidR="00E35E45" w:rsidSect="00E35E4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D567F" w:rsidRPr="0089304F" w:rsidRDefault="00AD567F" w:rsidP="0089304F">
      <w:pPr>
        <w:tabs>
          <w:tab w:val="left" w:pos="1620"/>
        </w:tabs>
      </w:pPr>
    </w:p>
    <w:sectPr w:rsidR="00AD567F" w:rsidRPr="0089304F" w:rsidSect="00A6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E83"/>
    <w:rsid w:val="000170BB"/>
    <w:rsid w:val="000432F0"/>
    <w:rsid w:val="0005243A"/>
    <w:rsid w:val="000A2FA1"/>
    <w:rsid w:val="00150749"/>
    <w:rsid w:val="00180D68"/>
    <w:rsid w:val="001C3B30"/>
    <w:rsid w:val="001F00E3"/>
    <w:rsid w:val="00245603"/>
    <w:rsid w:val="00342709"/>
    <w:rsid w:val="00380075"/>
    <w:rsid w:val="003A702E"/>
    <w:rsid w:val="003B72C5"/>
    <w:rsid w:val="003D5EB3"/>
    <w:rsid w:val="003E472E"/>
    <w:rsid w:val="004003A1"/>
    <w:rsid w:val="004046CF"/>
    <w:rsid w:val="00422A86"/>
    <w:rsid w:val="00447262"/>
    <w:rsid w:val="00451E83"/>
    <w:rsid w:val="00454BF4"/>
    <w:rsid w:val="00492089"/>
    <w:rsid w:val="004A450A"/>
    <w:rsid w:val="004A689D"/>
    <w:rsid w:val="004D7700"/>
    <w:rsid w:val="004F3431"/>
    <w:rsid w:val="004F6E16"/>
    <w:rsid w:val="00506E08"/>
    <w:rsid w:val="0057798C"/>
    <w:rsid w:val="005A150D"/>
    <w:rsid w:val="005B1475"/>
    <w:rsid w:val="005E28EB"/>
    <w:rsid w:val="00607797"/>
    <w:rsid w:val="0062746E"/>
    <w:rsid w:val="00704235"/>
    <w:rsid w:val="00760356"/>
    <w:rsid w:val="008035A8"/>
    <w:rsid w:val="00842CC4"/>
    <w:rsid w:val="0089304F"/>
    <w:rsid w:val="008969C3"/>
    <w:rsid w:val="008B6B14"/>
    <w:rsid w:val="008F0422"/>
    <w:rsid w:val="00912AB1"/>
    <w:rsid w:val="009242EE"/>
    <w:rsid w:val="0093001D"/>
    <w:rsid w:val="00955D50"/>
    <w:rsid w:val="00960FAD"/>
    <w:rsid w:val="009B5ABA"/>
    <w:rsid w:val="009C2689"/>
    <w:rsid w:val="009D085F"/>
    <w:rsid w:val="009E1265"/>
    <w:rsid w:val="00AD567F"/>
    <w:rsid w:val="00AE131F"/>
    <w:rsid w:val="00B06455"/>
    <w:rsid w:val="00B1067E"/>
    <w:rsid w:val="00B1680F"/>
    <w:rsid w:val="00B23112"/>
    <w:rsid w:val="00B7611A"/>
    <w:rsid w:val="00BA3B85"/>
    <w:rsid w:val="00BE7EF9"/>
    <w:rsid w:val="00BF6E55"/>
    <w:rsid w:val="00C02034"/>
    <w:rsid w:val="00C64128"/>
    <w:rsid w:val="00C7100A"/>
    <w:rsid w:val="00C868C5"/>
    <w:rsid w:val="00CA4A14"/>
    <w:rsid w:val="00CE48FC"/>
    <w:rsid w:val="00CF390F"/>
    <w:rsid w:val="00D11689"/>
    <w:rsid w:val="00D122F1"/>
    <w:rsid w:val="00D538D1"/>
    <w:rsid w:val="00D6497D"/>
    <w:rsid w:val="00D84351"/>
    <w:rsid w:val="00DA2FA2"/>
    <w:rsid w:val="00DB63F2"/>
    <w:rsid w:val="00E35E45"/>
    <w:rsid w:val="00ED3942"/>
    <w:rsid w:val="00F322D0"/>
    <w:rsid w:val="00F61B7C"/>
    <w:rsid w:val="00FC0288"/>
    <w:rsid w:val="00FD6E53"/>
    <w:rsid w:val="00FD7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E83"/>
    <w:pPr>
      <w:jc w:val="center"/>
    </w:pPr>
    <w:rPr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451E83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451E83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451E83"/>
    <w:rPr>
      <w:rFonts w:ascii="Times New Roman" w:eastAsia="Times New Roman" w:hAnsi="Times New Roman" w:cs="Times New Roman"/>
      <w:sz w:val="36"/>
      <w:szCs w:val="20"/>
      <w:lang w:eastAsia="ru-RU"/>
    </w:rPr>
  </w:style>
  <w:style w:type="table" w:customStyle="1" w:styleId="12">
    <w:name w:val="Сетка таблицы12"/>
    <w:basedOn w:val="a1"/>
    <w:rsid w:val="0045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5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1E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E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45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E83"/>
    <w:pPr>
      <w:jc w:val="center"/>
    </w:pPr>
    <w:rPr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451E83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451E83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451E83"/>
    <w:rPr>
      <w:rFonts w:ascii="Times New Roman" w:eastAsia="Times New Roman" w:hAnsi="Times New Roman" w:cs="Times New Roman"/>
      <w:sz w:val="36"/>
      <w:szCs w:val="20"/>
      <w:lang w:eastAsia="ru-RU"/>
    </w:rPr>
  </w:style>
  <w:style w:type="table" w:customStyle="1" w:styleId="12">
    <w:name w:val="Сетка таблицы12"/>
    <w:basedOn w:val="a1"/>
    <w:rsid w:val="0045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5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1E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E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456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2022-11-11T06:04:00Z</cp:lastPrinted>
  <dcterms:created xsi:type="dcterms:W3CDTF">2022-12-06T04:42:00Z</dcterms:created>
  <dcterms:modified xsi:type="dcterms:W3CDTF">2022-12-06T04:42:00Z</dcterms:modified>
</cp:coreProperties>
</file>