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Ind w:w="250" w:type="dxa"/>
        <w:tblLook w:val="04A0"/>
      </w:tblPr>
      <w:tblGrid>
        <w:gridCol w:w="3944"/>
        <w:gridCol w:w="1266"/>
        <w:gridCol w:w="4111"/>
      </w:tblGrid>
      <w:tr w:rsidR="006A282D" w:rsidRPr="00E874DB" w:rsidTr="00F47F67">
        <w:tc>
          <w:tcPr>
            <w:tcW w:w="3944" w:type="dxa"/>
            <w:shd w:val="clear" w:color="auto" w:fill="auto"/>
          </w:tcPr>
          <w:p w:rsidR="006A282D" w:rsidRPr="00E874DB" w:rsidRDefault="006A282D" w:rsidP="00F47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A282D" w:rsidRPr="00E874DB" w:rsidRDefault="006A282D" w:rsidP="00F47F6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266" w:type="dxa"/>
            <w:shd w:val="clear" w:color="auto" w:fill="auto"/>
          </w:tcPr>
          <w:p w:rsidR="006A282D" w:rsidRPr="00E874DB" w:rsidRDefault="006A282D" w:rsidP="00F47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6A282D" w:rsidRPr="00E874DB" w:rsidRDefault="006A282D" w:rsidP="00F47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A282D" w:rsidRPr="00E874DB" w:rsidRDefault="006A282D" w:rsidP="00F47F67">
            <w:pPr>
              <w:spacing w:after="0" w:line="240" w:lineRule="auto"/>
              <w:ind w:left="210"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БУРЯАД УЛАСАЙ «ХЯАГТЫН АЙМАГ» </w:t>
            </w:r>
            <w:proofErr w:type="spellStart"/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ГЭhЭН</w:t>
            </w:r>
            <w:proofErr w:type="spellEnd"/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НЮТАГ ЗАСАГАЙ БАЙГУУЛАМЖЫН 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УНГАМАЛНУУДАЙ З</w:t>
            </w:r>
            <w:proofErr w:type="gramStart"/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proofErr w:type="gramEnd"/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БЛЭЛ</w:t>
            </w:r>
          </w:p>
        </w:tc>
      </w:tr>
    </w:tbl>
    <w:p w:rsidR="006A282D" w:rsidRPr="001D602E" w:rsidRDefault="006A282D" w:rsidP="006A282D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282D" w:rsidRPr="001D602E" w:rsidRDefault="006A282D" w:rsidP="006A282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A282D" w:rsidRPr="00C570B8" w:rsidRDefault="006A282D" w:rsidP="006A2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6A282D" w:rsidRPr="009C6EA1" w:rsidRDefault="006A282D" w:rsidP="006A2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</w:pPr>
    </w:p>
    <w:p w:rsidR="006A282D" w:rsidRPr="00C570B8" w:rsidRDefault="006A282D" w:rsidP="006A2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июня2022</w:t>
      </w: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14-48С</w:t>
      </w:r>
    </w:p>
    <w:p w:rsidR="006A282D" w:rsidRPr="00141E16" w:rsidRDefault="006A282D" w:rsidP="006A2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282D" w:rsidRDefault="006A282D" w:rsidP="006A2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EA1">
        <w:rPr>
          <w:rFonts w:ascii="Times New Roman" w:eastAsia="Times New Roman" w:hAnsi="Times New Roman"/>
          <w:b/>
          <w:sz w:val="28"/>
          <w:szCs w:val="28"/>
          <w:lang w:eastAsia="ru-RU"/>
        </w:rPr>
        <w:t>г. Кяхта</w:t>
      </w:r>
    </w:p>
    <w:p w:rsidR="006A282D" w:rsidRPr="009C6EA1" w:rsidRDefault="006A282D" w:rsidP="006A2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A282D" w:rsidRDefault="006A282D" w:rsidP="006A28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заявления Главы Республики Бурятия</w:t>
      </w:r>
    </w:p>
    <w:p w:rsidR="006A282D" w:rsidRDefault="006A282D" w:rsidP="006A28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несоблюдении законодательства о противодействии коррупции депутатом Совета депутатов МО «Кяхтинский район»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созыва</w:t>
      </w:r>
    </w:p>
    <w:p w:rsidR="006A282D" w:rsidRPr="006B5B96" w:rsidRDefault="006A282D" w:rsidP="006A28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В.Д. </w:t>
      </w:r>
      <w:proofErr w:type="spellStart"/>
      <w:r>
        <w:rPr>
          <w:rFonts w:ascii="Times New Roman" w:hAnsi="Times New Roman"/>
          <w:b/>
          <w:sz w:val="28"/>
          <w:szCs w:val="28"/>
        </w:rPr>
        <w:t>Анчиковой</w:t>
      </w:r>
      <w:proofErr w:type="spellEnd"/>
    </w:p>
    <w:p w:rsidR="006A282D" w:rsidRPr="006A282D" w:rsidRDefault="006A282D" w:rsidP="006A282D">
      <w:pPr>
        <w:pStyle w:val="a5"/>
        <w:contextualSpacing/>
        <w:jc w:val="left"/>
        <w:outlineLvl w:val="0"/>
        <w:rPr>
          <w:sz w:val="16"/>
          <w:szCs w:val="16"/>
        </w:rPr>
      </w:pPr>
    </w:p>
    <w:p w:rsidR="006A282D" w:rsidRPr="00515646" w:rsidRDefault="006A282D" w:rsidP="006A28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4D5">
        <w:rPr>
          <w:rFonts w:ascii="Times New Roman" w:hAnsi="Times New Roman"/>
          <w:sz w:val="28"/>
          <w:szCs w:val="28"/>
        </w:rPr>
        <w:t>На основании Федерального закона № 131</w:t>
      </w:r>
      <w:r>
        <w:rPr>
          <w:rFonts w:ascii="Times New Roman" w:hAnsi="Times New Roman"/>
          <w:sz w:val="28"/>
          <w:szCs w:val="28"/>
        </w:rPr>
        <w:t>-ФЗ</w:t>
      </w:r>
      <w:r w:rsidRPr="00F824D5">
        <w:rPr>
          <w:rFonts w:ascii="Times New Roman" w:hAnsi="Times New Roman"/>
          <w:sz w:val="28"/>
          <w:szCs w:val="28"/>
        </w:rPr>
        <w:t xml:space="preserve"> от 16.09.2003 года «Об общих принципах органов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Федерального закона № 273-ФЗ от 25.12.2008г «О противодействии коррупции», Регламента Совета депутатов МО «Кяхтинский район», утвержденного решением Совета депутатов МО «Кяхтинский район» от 22.02.2018г № 2-58С</w:t>
      </w:r>
      <w:r w:rsidRPr="00F824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Pr="003F64B4">
        <w:rPr>
          <w:rFonts w:ascii="Times New Roman" w:hAnsi="Times New Roman"/>
          <w:sz w:val="28"/>
          <w:szCs w:val="28"/>
        </w:rPr>
        <w:t xml:space="preserve">Главы Республики Бурятия </w:t>
      </w:r>
      <w:r>
        <w:rPr>
          <w:rFonts w:ascii="Times New Roman" w:hAnsi="Times New Roman"/>
          <w:sz w:val="28"/>
          <w:szCs w:val="28"/>
        </w:rPr>
        <w:t xml:space="preserve">№ 01.08-075и4817/22 от 03.06.2022 г., </w:t>
      </w:r>
      <w:r w:rsidRPr="00F824D5">
        <w:rPr>
          <w:rFonts w:ascii="Times New Roman" w:hAnsi="Times New Roman"/>
          <w:sz w:val="28"/>
          <w:szCs w:val="28"/>
        </w:rPr>
        <w:t>Совет депутатов муниципального образования «Кяхтинский район</w:t>
      </w:r>
      <w:proofErr w:type="gramEnd"/>
      <w:r w:rsidRPr="00F824D5">
        <w:rPr>
          <w:rFonts w:ascii="Times New Roman" w:hAnsi="Times New Roman"/>
          <w:sz w:val="28"/>
          <w:szCs w:val="28"/>
        </w:rPr>
        <w:t>» Республики Бурятия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6A282D" w:rsidRDefault="006A282D" w:rsidP="006A28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5646">
        <w:rPr>
          <w:sz w:val="28"/>
          <w:szCs w:val="28"/>
        </w:rPr>
        <w:t>ризнать факт предоставления депутатом Совета депутатов МО «</w:t>
      </w:r>
      <w:proofErr w:type="spellStart"/>
      <w:r w:rsidRPr="00515646">
        <w:rPr>
          <w:sz w:val="28"/>
          <w:szCs w:val="28"/>
        </w:rPr>
        <w:t>Кяхтинский</w:t>
      </w:r>
      <w:proofErr w:type="spellEnd"/>
      <w:r w:rsidRPr="00515646">
        <w:rPr>
          <w:sz w:val="28"/>
          <w:szCs w:val="28"/>
        </w:rPr>
        <w:t xml:space="preserve"> район» VI </w:t>
      </w:r>
      <w:r>
        <w:rPr>
          <w:sz w:val="28"/>
          <w:szCs w:val="28"/>
        </w:rPr>
        <w:t xml:space="preserve">созыва В.Д. </w:t>
      </w:r>
      <w:proofErr w:type="spellStart"/>
      <w:r>
        <w:rPr>
          <w:sz w:val="28"/>
          <w:szCs w:val="28"/>
        </w:rPr>
        <w:t>Анчиковой</w:t>
      </w:r>
      <w:bookmarkStart w:id="0" w:name="_GoBack"/>
      <w:bookmarkEnd w:id="0"/>
      <w:r w:rsidRPr="00515646">
        <w:rPr>
          <w:sz w:val="28"/>
          <w:szCs w:val="28"/>
        </w:rPr>
        <w:t>недостоверных</w:t>
      </w:r>
      <w:proofErr w:type="spellEnd"/>
      <w:r w:rsidRPr="00515646">
        <w:rPr>
          <w:sz w:val="28"/>
          <w:szCs w:val="28"/>
        </w:rPr>
        <w:t xml:space="preserve"> (неполных) сведений о доходах, расходах, об имуществе и обязательствах имущественного характера за период 2018-2020 годов не значительным</w:t>
      </w:r>
      <w:r>
        <w:rPr>
          <w:sz w:val="28"/>
          <w:szCs w:val="28"/>
        </w:rPr>
        <w:t>и.</w:t>
      </w:r>
    </w:p>
    <w:p w:rsidR="006A282D" w:rsidRDefault="006A282D" w:rsidP="006A282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76D3">
        <w:rPr>
          <w:sz w:val="28"/>
          <w:szCs w:val="28"/>
        </w:rPr>
        <w:t>редупредить депутата Совета депутатов МО «</w:t>
      </w:r>
      <w:proofErr w:type="spellStart"/>
      <w:r w:rsidRPr="00E676D3">
        <w:rPr>
          <w:sz w:val="28"/>
          <w:szCs w:val="28"/>
        </w:rPr>
        <w:t>Кяхтинский</w:t>
      </w:r>
      <w:proofErr w:type="spellEnd"/>
      <w:r w:rsidRPr="00E676D3">
        <w:rPr>
          <w:sz w:val="28"/>
          <w:szCs w:val="28"/>
        </w:rPr>
        <w:t xml:space="preserve"> район»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</w:t>
      </w:r>
      <w:r w:rsidRPr="00E676D3">
        <w:rPr>
          <w:sz w:val="28"/>
          <w:szCs w:val="28"/>
        </w:rPr>
        <w:t xml:space="preserve">В.Д. </w:t>
      </w:r>
      <w:proofErr w:type="spellStart"/>
      <w:r w:rsidRPr="00E676D3">
        <w:rPr>
          <w:sz w:val="28"/>
          <w:szCs w:val="28"/>
        </w:rPr>
        <w:t>Анчиков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</w:t>
      </w:r>
      <w:r w:rsidRPr="00E676D3">
        <w:rPr>
          <w:sz w:val="28"/>
          <w:szCs w:val="28"/>
        </w:rPr>
        <w:t xml:space="preserve"> необходимости соблюдения требований антикоррупционного законодательства Российской Федерации в части представления полных и 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6A282D" w:rsidRDefault="006A282D" w:rsidP="006A282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0449">
        <w:rPr>
          <w:sz w:val="28"/>
          <w:szCs w:val="28"/>
        </w:rPr>
        <w:t>.</w:t>
      </w:r>
      <w:r w:rsidRPr="00873FCF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873FCF">
        <w:rPr>
          <w:sz w:val="28"/>
          <w:szCs w:val="28"/>
        </w:rPr>
        <w:t xml:space="preserve"> в газете «</w:t>
      </w:r>
      <w:proofErr w:type="spellStart"/>
      <w:r w:rsidRPr="00873FCF">
        <w:rPr>
          <w:sz w:val="28"/>
          <w:szCs w:val="28"/>
        </w:rPr>
        <w:t>Кяхтинские</w:t>
      </w:r>
      <w:proofErr w:type="spellEnd"/>
      <w:r w:rsidRPr="00873FCF">
        <w:rPr>
          <w:sz w:val="28"/>
          <w:szCs w:val="28"/>
        </w:rPr>
        <w:t xml:space="preserve"> вести» и разместить на официальном интернет-сайте муниципального образования «Кяхтинский район» </w:t>
      </w:r>
      <w:hyperlink r:id="rId6" w:history="1">
        <w:r w:rsidRPr="00873FCF">
          <w:rPr>
            <w:rStyle w:val="a4"/>
            <w:sz w:val="28"/>
            <w:szCs w:val="28"/>
            <w:lang w:val="en-US"/>
          </w:rPr>
          <w:t>www</w:t>
        </w:r>
        <w:r w:rsidRPr="00873FCF">
          <w:rPr>
            <w:rStyle w:val="a4"/>
            <w:sz w:val="28"/>
            <w:szCs w:val="28"/>
          </w:rPr>
          <w:t>.admkht.ru</w:t>
        </w:r>
      </w:hyperlink>
      <w:r w:rsidRPr="004F0449">
        <w:rPr>
          <w:sz w:val="28"/>
          <w:szCs w:val="28"/>
        </w:rPr>
        <w:t>.</w:t>
      </w:r>
    </w:p>
    <w:p w:rsidR="006A282D" w:rsidRDefault="006A282D" w:rsidP="006A282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0449">
        <w:rPr>
          <w:sz w:val="28"/>
          <w:szCs w:val="28"/>
        </w:rPr>
        <w:t>.</w:t>
      </w:r>
      <w:proofErr w:type="gramStart"/>
      <w:r w:rsidRPr="004F0449">
        <w:rPr>
          <w:sz w:val="28"/>
          <w:szCs w:val="28"/>
        </w:rPr>
        <w:t>Контроль за</w:t>
      </w:r>
      <w:proofErr w:type="gramEnd"/>
      <w:r w:rsidRPr="004F0449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 xml:space="preserve">решения </w:t>
      </w:r>
      <w:r w:rsidRPr="004F0449">
        <w:rPr>
          <w:sz w:val="28"/>
          <w:szCs w:val="28"/>
        </w:rPr>
        <w:t>оставляю за собой.</w:t>
      </w:r>
    </w:p>
    <w:p w:rsidR="006A282D" w:rsidRPr="00E676D3" w:rsidRDefault="006A282D" w:rsidP="006A282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0449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решение</w:t>
      </w:r>
      <w:r w:rsidRPr="004F044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момента</w:t>
      </w:r>
      <w:r w:rsidRPr="004F0449">
        <w:rPr>
          <w:sz w:val="28"/>
          <w:szCs w:val="28"/>
        </w:rPr>
        <w:t xml:space="preserve"> его </w:t>
      </w:r>
      <w:r>
        <w:rPr>
          <w:sz w:val="28"/>
          <w:szCs w:val="28"/>
        </w:rPr>
        <w:t>опубликования.</w:t>
      </w:r>
    </w:p>
    <w:p w:rsidR="006A282D" w:rsidRPr="004F0449" w:rsidRDefault="006A282D" w:rsidP="006A282D">
      <w:pPr>
        <w:pStyle w:val="a5"/>
        <w:jc w:val="both"/>
        <w:outlineLvl w:val="0"/>
        <w:rPr>
          <w:b w:val="0"/>
          <w:sz w:val="28"/>
          <w:szCs w:val="28"/>
        </w:rPr>
      </w:pPr>
    </w:p>
    <w:p w:rsidR="006A282D" w:rsidRPr="004F0449" w:rsidRDefault="006A282D" w:rsidP="006A282D">
      <w:pPr>
        <w:pStyle w:val="a5"/>
        <w:jc w:val="both"/>
        <w:rPr>
          <w:b w:val="0"/>
          <w:bCs w:val="0"/>
          <w:sz w:val="28"/>
          <w:szCs w:val="28"/>
        </w:rPr>
      </w:pPr>
      <w:r w:rsidRPr="004F0449">
        <w:rPr>
          <w:b w:val="0"/>
          <w:bCs w:val="0"/>
          <w:sz w:val="28"/>
          <w:szCs w:val="28"/>
        </w:rPr>
        <w:t xml:space="preserve">Председатель Совета депутатов </w:t>
      </w:r>
    </w:p>
    <w:p w:rsidR="00466F17" w:rsidRPr="006A282D" w:rsidRDefault="006A282D" w:rsidP="006A282D">
      <w:pPr>
        <w:pStyle w:val="a5"/>
        <w:jc w:val="both"/>
        <w:rPr>
          <w:b w:val="0"/>
          <w:bCs w:val="0"/>
          <w:sz w:val="28"/>
          <w:szCs w:val="28"/>
        </w:rPr>
      </w:pPr>
      <w:r w:rsidRPr="004F0449">
        <w:rPr>
          <w:b w:val="0"/>
          <w:bCs w:val="0"/>
          <w:sz w:val="28"/>
          <w:szCs w:val="28"/>
        </w:rPr>
        <w:t>МО «</w:t>
      </w:r>
      <w:proofErr w:type="spellStart"/>
      <w:r w:rsidRPr="004F0449">
        <w:rPr>
          <w:b w:val="0"/>
          <w:bCs w:val="0"/>
          <w:sz w:val="28"/>
          <w:szCs w:val="28"/>
        </w:rPr>
        <w:t>Кяхтинский</w:t>
      </w:r>
      <w:proofErr w:type="spellEnd"/>
      <w:r w:rsidRPr="004F0449">
        <w:rPr>
          <w:b w:val="0"/>
          <w:bCs w:val="0"/>
          <w:sz w:val="28"/>
          <w:szCs w:val="28"/>
        </w:rPr>
        <w:t xml:space="preserve"> район»                        </w:t>
      </w:r>
      <w:r>
        <w:rPr>
          <w:b w:val="0"/>
          <w:bCs w:val="0"/>
          <w:sz w:val="28"/>
          <w:szCs w:val="28"/>
        </w:rPr>
        <w:t xml:space="preserve">                     И.В. </w:t>
      </w:r>
      <w:proofErr w:type="spellStart"/>
      <w:r>
        <w:rPr>
          <w:b w:val="0"/>
          <w:bCs w:val="0"/>
          <w:sz w:val="28"/>
          <w:szCs w:val="28"/>
        </w:rPr>
        <w:t>Матаев</w:t>
      </w:r>
      <w:proofErr w:type="spellEnd"/>
    </w:p>
    <w:sectPr w:rsidR="00466F17" w:rsidRPr="006A282D" w:rsidSect="00F1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F607B"/>
    <w:multiLevelType w:val="hybridMultilevel"/>
    <w:tmpl w:val="02B2D2B6"/>
    <w:lvl w:ilvl="0" w:tplc="7910DD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82D"/>
    <w:rsid w:val="00466F17"/>
    <w:rsid w:val="006A282D"/>
    <w:rsid w:val="00AB1312"/>
    <w:rsid w:val="00CA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A282D"/>
    <w:rPr>
      <w:color w:val="0000FF"/>
      <w:u w:val="single"/>
    </w:rPr>
  </w:style>
  <w:style w:type="paragraph" w:styleId="a5">
    <w:name w:val="Title"/>
    <w:basedOn w:val="a"/>
    <w:link w:val="a6"/>
    <w:qFormat/>
    <w:rsid w:val="006A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6A28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caption"/>
    <w:basedOn w:val="a"/>
    <w:next w:val="a"/>
    <w:qFormat/>
    <w:rsid w:val="006A282D"/>
    <w:pPr>
      <w:spacing w:after="0" w:line="240" w:lineRule="auto"/>
    </w:pPr>
    <w:rPr>
      <w:rFonts w:ascii="Times New Roman" w:eastAsia="Times New Roman" w:hAnsi="Times New Roman"/>
      <w:b/>
      <w:kern w:val="28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8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A282D"/>
    <w:rPr>
      <w:color w:val="0000FF"/>
      <w:u w:val="single"/>
    </w:rPr>
  </w:style>
  <w:style w:type="paragraph" w:styleId="a5">
    <w:name w:val="Title"/>
    <w:basedOn w:val="a"/>
    <w:link w:val="a6"/>
    <w:qFormat/>
    <w:rsid w:val="006A28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6A28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caption"/>
    <w:basedOn w:val="a"/>
    <w:next w:val="a"/>
    <w:qFormat/>
    <w:rsid w:val="006A282D"/>
    <w:pPr>
      <w:spacing w:after="0" w:line="240" w:lineRule="auto"/>
    </w:pPr>
    <w:rPr>
      <w:rFonts w:ascii="Times New Roman" w:eastAsia="Times New Roman" w:hAnsi="Times New Roman"/>
      <w:b/>
      <w:kern w:val="28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h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2022-07-08T04:18:00Z</dcterms:created>
  <dcterms:modified xsi:type="dcterms:W3CDTF">2022-07-08T04:18:00Z</dcterms:modified>
</cp:coreProperties>
</file>