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5D22B3" w:rsidTr="005D22B3">
        <w:tc>
          <w:tcPr>
            <w:tcW w:w="4077" w:type="dxa"/>
            <w:hideMark/>
          </w:tcPr>
          <w:p w:rsidR="005D22B3" w:rsidRDefault="005D22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22B3" w:rsidRDefault="005D22B3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hideMark/>
          </w:tcPr>
          <w:p w:rsidR="005D22B3" w:rsidRDefault="005D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904875"/>
                  <wp:effectExtent l="0" t="0" r="9525" b="9525"/>
                  <wp:docPr id="1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5D22B3" w:rsidRDefault="005D22B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D22B3" w:rsidRDefault="005D22B3">
            <w:pPr>
              <w:spacing w:after="0" w:line="240" w:lineRule="auto"/>
              <w:ind w:left="210"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БУРЯАД УЛАСАЙ «ХЯАГТЫН АЙМАГ»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ГЭhЭН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НЮТАГ ЗАСАГАЙ БАЙГУУЛАМЖЫН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УНГАМАЛНУУДАЙ З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Y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БЛЭЛ</w:t>
            </w:r>
          </w:p>
        </w:tc>
      </w:tr>
    </w:tbl>
    <w:p w:rsidR="005D22B3" w:rsidRDefault="005D22B3" w:rsidP="005D22B3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D22B3" w:rsidRDefault="005D22B3" w:rsidP="005D22B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22B3" w:rsidRDefault="005D22B3" w:rsidP="005D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5D22B3" w:rsidRDefault="005D22B3" w:rsidP="005D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u w:val="single"/>
          <w:lang w:eastAsia="ru-RU"/>
        </w:rPr>
      </w:pPr>
    </w:p>
    <w:p w:rsidR="005D22B3" w:rsidRDefault="005D22B3" w:rsidP="005D2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40D7B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440D7B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года                                                                          № </w:t>
      </w:r>
      <w:r w:rsidR="00440D7B">
        <w:rPr>
          <w:rFonts w:ascii="Times New Roman" w:eastAsia="Times New Roman" w:hAnsi="Times New Roman"/>
          <w:b/>
          <w:sz w:val="28"/>
          <w:szCs w:val="28"/>
          <w:lang w:eastAsia="ru-RU"/>
        </w:rPr>
        <w:t>1-57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</w:p>
    <w:p w:rsidR="005D22B3" w:rsidRDefault="005D22B3" w:rsidP="005D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2B3" w:rsidRDefault="005D22B3" w:rsidP="005D2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Кяхта</w:t>
      </w:r>
    </w:p>
    <w:p w:rsidR="005D22B3" w:rsidRDefault="005D22B3" w:rsidP="005D22B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22B3" w:rsidRPr="00440D7B" w:rsidRDefault="005D22B3" w:rsidP="005D22B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D7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МО «Кяхтинский район» от 31 декабря 2013 №5-2С «Об утверждении Перечня должностей муниципальной службы муниципального образования «Кяхтинский район»</w:t>
      </w:r>
    </w:p>
    <w:p w:rsidR="005D22B3" w:rsidRPr="00440D7B" w:rsidRDefault="005D22B3" w:rsidP="005D22B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от 7 февраля 2011 года № 6-ФЗ (в редакции от 01.04.2021 № 116-ФЗ, от 01.07.2021 № 255-ФЗ), Законом Республики Бурятия от 07.09.2007 № 2427-</w:t>
      </w:r>
      <w:r w:rsidRPr="00440D7B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реестре должностей муниципальной службы в Республике Бурятия», Положением о Контрольно-счетной палате МО «Кяхтинский район», утвержденного решением Совета депутатов МО «Кяхтинский</w:t>
      </w:r>
      <w:proofErr w:type="gramEnd"/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30.09.2021 № 7-38С, Совет депутатов муниципального образования «Кяхтинский район» Республики Бурятия РЕШАЕТ:</w:t>
      </w:r>
    </w:p>
    <w:p w:rsidR="005D22B3" w:rsidRPr="00440D7B" w:rsidRDefault="005D22B3" w:rsidP="005D22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>1. Исключить раздел 3. Должности муниципальной службы в контрольном органе из Перечня должностей муниципальной службы муниципального образования «Кяхтинский район», утвержденного решением Совета депутатов МО «Кяхтинский район» от 31.10.2013 № 5-2С.</w:t>
      </w:r>
    </w:p>
    <w:p w:rsidR="005D22B3" w:rsidRPr="00440D7B" w:rsidRDefault="005D22B3" w:rsidP="005D22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силу:</w:t>
      </w:r>
    </w:p>
    <w:p w:rsidR="005D22B3" w:rsidRPr="00440D7B" w:rsidRDefault="005D22B3" w:rsidP="005D22B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>- решение Совета депутатов МО «Кяхтинский район» РБ от 30.09.2014 № 11-10С «Овнесении дополнений в решение Совета депутатов МО «Кяхтинский район» от 31 декабря 2013 №5-2С «Об утверждении Перечня должностей муниципальной службы муниципального образования «Кяхтинский район».</w:t>
      </w:r>
    </w:p>
    <w:p w:rsidR="005D22B3" w:rsidRPr="00440D7B" w:rsidRDefault="005D22B3" w:rsidP="005D2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Настоящее решение опубликовать в газете «Кяхтинские вести» и разместить на официальном сайте муниципального образования «Кяхтинский район» в сети Интернет.</w:t>
      </w:r>
    </w:p>
    <w:p w:rsidR="005D22B3" w:rsidRPr="00440D7B" w:rsidRDefault="005D22B3" w:rsidP="005D22B3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4. </w:t>
      </w:r>
      <w:proofErr w:type="gramStart"/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муниципального образования «Кяхтинский район» Республики Бурятия.</w:t>
      </w:r>
    </w:p>
    <w:p w:rsidR="005D22B3" w:rsidRDefault="005D22B3" w:rsidP="005D22B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0D7B" w:rsidRPr="00440D7B" w:rsidRDefault="00440D7B" w:rsidP="005D2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D7B" w:rsidRDefault="00440D7B" w:rsidP="005D2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D7B" w:rsidRDefault="005D22B3" w:rsidP="005D2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Глава </w:t>
      </w:r>
    </w:p>
    <w:p w:rsidR="005D22B3" w:rsidRPr="00440D7B" w:rsidRDefault="005D22B3" w:rsidP="00440D7B">
      <w:pPr>
        <w:tabs>
          <w:tab w:val="left" w:pos="568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440D7B" w:rsidRPr="00440D7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40D7B" w:rsidRPr="00440D7B" w:rsidRDefault="00440D7B" w:rsidP="00440D7B">
      <w:pPr>
        <w:tabs>
          <w:tab w:val="left" w:pos="568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 xml:space="preserve">«Кяхтинский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>«Кяхтинский район»</w:t>
      </w:r>
    </w:p>
    <w:p w:rsidR="005D22B3" w:rsidRPr="00440D7B" w:rsidRDefault="005D22B3" w:rsidP="005D2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2B3" w:rsidRPr="00440D7B" w:rsidRDefault="005D22B3" w:rsidP="005D22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40D7B">
        <w:rPr>
          <w:rFonts w:ascii="Times New Roman" w:eastAsia="Times New Roman" w:hAnsi="Times New Roman"/>
          <w:sz w:val="28"/>
          <w:szCs w:val="28"/>
          <w:lang w:eastAsia="ru-RU"/>
        </w:rPr>
        <w:t>А.А.ВанкееваБ.Ж.Нимаев</w:t>
      </w:r>
      <w:proofErr w:type="spellEnd"/>
    </w:p>
    <w:p w:rsidR="00F71D26" w:rsidRPr="00440D7B" w:rsidRDefault="00F71D2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71D26" w:rsidRPr="00440D7B" w:rsidSect="00D2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AF"/>
    <w:rsid w:val="00440D7B"/>
    <w:rsid w:val="005D22B3"/>
    <w:rsid w:val="006722AF"/>
    <w:rsid w:val="008D783B"/>
    <w:rsid w:val="00D26D8E"/>
    <w:rsid w:val="00F7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Пользователь</cp:lastModifiedBy>
  <cp:revision>2</cp:revision>
  <dcterms:created xsi:type="dcterms:W3CDTF">2023-01-30T02:46:00Z</dcterms:created>
  <dcterms:modified xsi:type="dcterms:W3CDTF">2023-01-30T02:46:00Z</dcterms:modified>
</cp:coreProperties>
</file>